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tblpY="1608"/>
        <w:tblW w:w="10485" w:type="dxa"/>
        <w:tblLayout w:type="fixed"/>
        <w:tblLook w:val="04A0" w:firstRow="1" w:lastRow="0" w:firstColumn="1" w:lastColumn="0" w:noHBand="0" w:noVBand="1"/>
      </w:tblPr>
      <w:tblGrid>
        <w:gridCol w:w="2545"/>
        <w:gridCol w:w="7940"/>
      </w:tblGrid>
      <w:tr w:rsidR="0068798A">
        <w:tc>
          <w:tcPr>
            <w:tcW w:w="10484" w:type="dxa"/>
            <w:gridSpan w:val="2"/>
            <w:vAlign w:val="center"/>
          </w:tcPr>
          <w:p w:rsidR="0068798A" w:rsidRDefault="00000000">
            <w:pPr>
              <w:widowControl w:val="0"/>
              <w:jc w:val="center"/>
              <w:rPr>
                <w:rFonts w:ascii="Arial" w:hAnsi="Arial" w:cs="Arial"/>
                <w:b/>
                <w:bCs/>
                <w:color w:val="C9211E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C9211E"/>
                <w:sz w:val="36"/>
                <w:szCs w:val="36"/>
              </w:rPr>
              <w:t>XXVIII MIĘDZYNARODOWY TURNIEJ JUDO BOCHNIA 2026</w:t>
            </w:r>
          </w:p>
        </w:tc>
      </w:tr>
      <w:tr w:rsidR="0068798A">
        <w:tc>
          <w:tcPr>
            <w:tcW w:w="2545" w:type="dxa"/>
            <w:tcBorders>
              <w:top w:val="nil"/>
            </w:tcBorders>
            <w:vAlign w:val="center"/>
          </w:tcPr>
          <w:p w:rsidR="0068798A" w:rsidRDefault="00000000">
            <w:pPr>
              <w:widowControl w:val="0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ORGANIZATORZY</w:t>
            </w:r>
          </w:p>
        </w:tc>
        <w:tc>
          <w:tcPr>
            <w:tcW w:w="7939" w:type="dxa"/>
            <w:tcBorders>
              <w:top w:val="nil"/>
            </w:tcBorders>
            <w:vAlign w:val="center"/>
          </w:tcPr>
          <w:p w:rsidR="0068798A" w:rsidRDefault="000000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Towarzystwo Sportowe MOSIR Bochnia</w:t>
            </w:r>
            <w:r>
              <w:rPr>
                <w:rFonts w:ascii="Arial" w:hAnsi="Arial" w:cs="Arial"/>
                <w:sz w:val="24"/>
                <w:szCs w:val="24"/>
              </w:rPr>
              <w:br/>
              <w:t>Miejski Ośrodek Sportu i Rekreacji w Bochni</w:t>
            </w:r>
          </w:p>
        </w:tc>
      </w:tr>
      <w:tr w:rsidR="0068798A">
        <w:tc>
          <w:tcPr>
            <w:tcW w:w="2545" w:type="dxa"/>
            <w:vAlign w:val="center"/>
          </w:tcPr>
          <w:p w:rsidR="0068798A" w:rsidRDefault="00000000">
            <w:pPr>
              <w:widowControl w:val="0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TERMIN I MIEJSCE ZAWODÓW</w:t>
            </w:r>
          </w:p>
        </w:tc>
        <w:tc>
          <w:tcPr>
            <w:tcW w:w="7939" w:type="dxa"/>
            <w:vAlign w:val="center"/>
          </w:tcPr>
          <w:p w:rsidR="0068798A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13.06.2026 (sobota)</w:t>
            </w:r>
            <w:r>
              <w:rPr>
                <w:rFonts w:ascii="Arial" w:hAnsi="Arial" w:cs="Arial"/>
                <w:sz w:val="24"/>
                <w:szCs w:val="24"/>
              </w:rPr>
              <w:br/>
              <w:t>Hala Widowiskowo Sportowa w Bochni</w:t>
            </w:r>
            <w:r>
              <w:rPr>
                <w:rFonts w:ascii="Arial" w:hAnsi="Arial" w:cs="Arial"/>
                <w:sz w:val="24"/>
                <w:szCs w:val="24"/>
              </w:rPr>
              <w:br/>
              <w:t>ul. Ks. J. Poniatowskiego 32</w:t>
            </w:r>
            <w:r>
              <w:rPr>
                <w:rFonts w:ascii="Arial" w:hAnsi="Arial" w:cs="Arial"/>
                <w:sz w:val="24"/>
                <w:szCs w:val="24"/>
              </w:rPr>
              <w:br/>
              <w:t>32-700 Bochnia</w:t>
            </w:r>
          </w:p>
        </w:tc>
      </w:tr>
      <w:tr w:rsidR="0068798A">
        <w:tc>
          <w:tcPr>
            <w:tcW w:w="2545" w:type="dxa"/>
            <w:vAlign w:val="center"/>
          </w:tcPr>
          <w:p w:rsidR="0068798A" w:rsidRDefault="00000000">
            <w:pPr>
              <w:widowControl w:val="0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PROGRAM ZAWODÓW</w:t>
            </w:r>
          </w:p>
        </w:tc>
        <w:tc>
          <w:tcPr>
            <w:tcW w:w="7939" w:type="dxa"/>
            <w:vAlign w:val="center"/>
          </w:tcPr>
          <w:p w:rsidR="0068798A" w:rsidRDefault="00000000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Zawody w kategoriach wiekowych:</w:t>
            </w:r>
          </w:p>
          <w:p w:rsidR="0068798A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U-15 – 2012/2013</w:t>
            </w:r>
          </w:p>
          <w:p w:rsidR="0068798A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U-13 – 2014/2015</w:t>
            </w:r>
          </w:p>
          <w:p w:rsidR="0068798A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U-11 – 2016/2017 (funny judo – walki sparingowe)</w:t>
            </w:r>
          </w:p>
          <w:p w:rsidR="0068798A" w:rsidRDefault="0000000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U-9 – 2018 i młodsi (funny judo – walki sparingowe)</w:t>
            </w:r>
          </w:p>
          <w:p w:rsidR="0068798A" w:rsidRDefault="0068798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68798A" w:rsidRDefault="00000000">
            <w:pPr>
              <w:widowControl w:val="0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Plan zawodów:</w:t>
            </w:r>
          </w:p>
          <w:p w:rsidR="0068798A" w:rsidRDefault="0000000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8:00-9:00 – waga dla kategorii wiekowych U-9 i U-11</w:t>
            </w:r>
          </w:p>
          <w:p w:rsidR="0068798A" w:rsidRDefault="0000000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9:00-10:00 – weryfikacja, losowanie, rozgrzewka</w:t>
            </w:r>
          </w:p>
          <w:p w:rsidR="0068798A" w:rsidRDefault="0000000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10:15 – rozpoczęcie walk w U-9 i U-11</w:t>
            </w:r>
          </w:p>
          <w:p w:rsidR="0068798A" w:rsidRDefault="0000000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12:30-13:30 - waga dla kategorii U-13 i U-15</w:t>
            </w:r>
          </w:p>
          <w:p w:rsidR="0068798A" w:rsidRDefault="0000000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ok. godz. 14:00 – rozgrzewka i rozpoczęcie walk w U-13 i U-15</w:t>
            </w:r>
          </w:p>
          <w:p w:rsidR="0068798A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Dekoracja zwycięzców na bieżąco po zakończeniu walk </w:t>
            </w:r>
            <w:r>
              <w:rPr>
                <w:rFonts w:ascii="Arial" w:hAnsi="Arial" w:cs="Arial"/>
                <w:sz w:val="24"/>
                <w:szCs w:val="24"/>
              </w:rPr>
              <w:br/>
              <w:t>w poszczególnych kategoriach wagowych.</w:t>
            </w:r>
          </w:p>
        </w:tc>
      </w:tr>
      <w:tr w:rsidR="0068798A">
        <w:tc>
          <w:tcPr>
            <w:tcW w:w="2545" w:type="dxa"/>
            <w:vAlign w:val="center"/>
          </w:tcPr>
          <w:p w:rsidR="0068798A" w:rsidRDefault="00000000">
            <w:pPr>
              <w:widowControl w:val="0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KATEGORIE WAGOWA</w:t>
            </w:r>
          </w:p>
        </w:tc>
        <w:tc>
          <w:tcPr>
            <w:tcW w:w="7939" w:type="dxa"/>
            <w:vAlign w:val="center"/>
          </w:tcPr>
          <w:p w:rsidR="0068798A" w:rsidRDefault="00000000">
            <w:pPr>
              <w:widowControl w:val="0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U-15</w:t>
            </w:r>
          </w:p>
          <w:p w:rsidR="0068798A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DZIEWCZĘTA: (36, 40, 44, 48, 52, 57, 63, 70, +70KG</w:t>
            </w:r>
            <w:r w:rsidR="00627207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68798A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CHŁOPCY: (</w:t>
            </w:r>
            <w:r w:rsidR="00627207">
              <w:rPr>
                <w:rFonts w:ascii="Arial" w:hAnsi="Arial" w:cs="Arial"/>
                <w:sz w:val="24"/>
                <w:szCs w:val="24"/>
              </w:rPr>
              <w:t xml:space="preserve">34, </w:t>
            </w:r>
            <w:r>
              <w:rPr>
                <w:rFonts w:ascii="Arial" w:hAnsi="Arial" w:cs="Arial"/>
                <w:sz w:val="24"/>
                <w:szCs w:val="24"/>
              </w:rPr>
              <w:t>38, 42, 46, 50, 55, 60, 66, 73, 81, 90, +90KG</w:t>
            </w:r>
            <w:r w:rsidR="00627207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68798A" w:rsidRDefault="00000000">
            <w:pPr>
              <w:widowControl w:val="0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U-13</w:t>
            </w:r>
          </w:p>
          <w:p w:rsidR="0068798A" w:rsidRDefault="00000000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DZIEWCZĘTA: (30, 33, 36, 40, 44, 48, 52, 57, 63, +63KG</w:t>
            </w:r>
            <w:r w:rsidR="00627207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68798A" w:rsidRDefault="00000000">
            <w:pPr>
              <w:pStyle w:val="Akapitzlist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CHŁOPCY: (32, 35, 38, 42, 46, 50, 55, 60, 66, 73, +73KG</w:t>
            </w:r>
            <w:r w:rsidR="00627207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68798A" w:rsidRDefault="00000000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U-11 i U-9</w:t>
            </w:r>
          </w:p>
          <w:p w:rsidR="0068798A" w:rsidRDefault="00000000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Kategorie wagowe zostaną ustalone w dniu zawodów.</w:t>
            </w:r>
          </w:p>
        </w:tc>
      </w:tr>
      <w:tr w:rsidR="0068798A">
        <w:tc>
          <w:tcPr>
            <w:tcW w:w="2545" w:type="dxa"/>
            <w:vAlign w:val="center"/>
          </w:tcPr>
          <w:p w:rsidR="0068798A" w:rsidRDefault="00000000">
            <w:pPr>
              <w:widowControl w:val="0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OPŁATA STARTOWA</w:t>
            </w:r>
          </w:p>
        </w:tc>
        <w:tc>
          <w:tcPr>
            <w:tcW w:w="7939" w:type="dxa"/>
            <w:vAlign w:val="center"/>
          </w:tcPr>
          <w:p w:rsidR="0068798A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100 złotych</w:t>
            </w:r>
            <w:r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od zawodnika zgłoszonego drogą elektroniczną do dnia 11.06.2026.</w:t>
            </w:r>
          </w:p>
          <w:p w:rsidR="0068798A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120 złotych</w:t>
            </w:r>
            <w:r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od zawodnika zgłoszonego po terminie lub w dniu zawodów.</w:t>
            </w:r>
          </w:p>
        </w:tc>
      </w:tr>
      <w:tr w:rsidR="0068798A">
        <w:tc>
          <w:tcPr>
            <w:tcW w:w="2545" w:type="dxa"/>
            <w:vAlign w:val="center"/>
          </w:tcPr>
          <w:p w:rsidR="0068798A" w:rsidRDefault="00000000">
            <w:pPr>
              <w:widowControl w:val="0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ZGŁOSZENIA</w:t>
            </w:r>
          </w:p>
        </w:tc>
        <w:tc>
          <w:tcPr>
            <w:tcW w:w="7939" w:type="dxa"/>
            <w:vAlign w:val="center"/>
          </w:tcPr>
          <w:p w:rsidR="0068798A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ZGŁOSZENIA DOKONUJĄ TRENERZY DROGĄ ELEKTRONICZNĄ POPRZEZ SYSTEM HTTPS://PORTAL.JUDOMANAGER.COM. </w:t>
            </w:r>
          </w:p>
          <w:p w:rsidR="0068798A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REJESTRACJA MOŻLIWA JEST DO 11.06.2026 DO GODZ. 22:00. PO TYM TERMINIE REJESTRACJA MOŻLIWA WYŁĄCZNIE W DNIU ZAWODÓW. </w:t>
            </w:r>
          </w:p>
          <w:p w:rsidR="0068798A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ZGŁOSZENIE DO ZAWODÓW JEST RÓWNOZNACZNE </w:t>
            </w:r>
            <w:r>
              <w:rPr>
                <w:rFonts w:ascii="Arial" w:hAnsi="Arial" w:cs="Arial"/>
              </w:rPr>
              <w:br/>
              <w:t>Z AKCEPTACJĄ POSTANOWIEŃ NINIEJSZEGO KOMUNIKATU ORGANIZACYJNEGO.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  <w:color w:val="C00000"/>
              </w:rPr>
              <w:t xml:space="preserve">WSZYSCY TRENERZY ZOBOWIĄZANI SĄ DO ODDANIA WYPEŁNIONEJ </w:t>
            </w:r>
            <w:r>
              <w:rPr>
                <w:rFonts w:ascii="Arial" w:hAnsi="Arial" w:cs="Arial"/>
                <w:b/>
                <w:bCs/>
                <w:color w:val="C00000"/>
              </w:rPr>
              <w:lastRenderedPageBreak/>
              <w:t xml:space="preserve">ZGODY NA PRZETWARZANIE DANYCH OSOBOWYCH I WIZERUNKU ZAWODNIKA ORAZ ZGODY RODZICÓW NA UDZIAŁ ZAWODNIKA/CZKI </w:t>
            </w:r>
            <w:r>
              <w:rPr>
                <w:rFonts w:ascii="Arial" w:hAnsi="Arial" w:cs="Arial"/>
                <w:b/>
                <w:bCs/>
                <w:color w:val="C00000"/>
              </w:rPr>
              <w:br/>
              <w:t>W ZAWODACH.</w:t>
            </w:r>
          </w:p>
        </w:tc>
      </w:tr>
      <w:tr w:rsidR="0068798A" w:rsidRPr="00627207">
        <w:tc>
          <w:tcPr>
            <w:tcW w:w="2545" w:type="dxa"/>
            <w:vAlign w:val="center"/>
          </w:tcPr>
          <w:p w:rsidR="0068798A" w:rsidRDefault="00000000">
            <w:pPr>
              <w:widowControl w:val="0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lastRenderedPageBreak/>
              <w:t>KONTAKT</w:t>
            </w:r>
          </w:p>
        </w:tc>
        <w:tc>
          <w:tcPr>
            <w:tcW w:w="7939" w:type="dxa"/>
            <w:vAlign w:val="center"/>
          </w:tcPr>
          <w:p w:rsidR="0068798A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Kierownik zawodów: Sabina Bajda: +48 604 435 977</w:t>
            </w:r>
          </w:p>
          <w:p w:rsidR="0068798A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Kierownik techniczny: Sebastian Serwiński: +48 604 409 625</w:t>
            </w:r>
          </w:p>
          <w:p w:rsidR="0068798A" w:rsidRDefault="00000000">
            <w:pPr>
              <w:widowControl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e-mail: judobochnia@gmail.com</w:t>
            </w:r>
          </w:p>
        </w:tc>
      </w:tr>
      <w:tr w:rsidR="0068798A">
        <w:tc>
          <w:tcPr>
            <w:tcW w:w="2545" w:type="dxa"/>
            <w:vAlign w:val="center"/>
          </w:tcPr>
          <w:p w:rsidR="0068798A" w:rsidRDefault="00000000">
            <w:pPr>
              <w:widowControl w:val="0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lang w:val="en-US"/>
              </w:rPr>
              <w:t>NAGRODY</w:t>
            </w:r>
          </w:p>
        </w:tc>
        <w:tc>
          <w:tcPr>
            <w:tcW w:w="7939" w:type="dxa"/>
            <w:vAlign w:val="center"/>
          </w:tcPr>
          <w:p w:rsidR="0068798A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Medale, pamiątkowe koszulki, dyplomy za miejsca I-III.</w:t>
            </w:r>
          </w:p>
          <w:p w:rsidR="0068798A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Puchary dla klubów w klasyfikacji drużynowej, łącznie dla wszystkich grup wiekowych za miejsca I-V.</w:t>
            </w:r>
          </w:p>
        </w:tc>
      </w:tr>
      <w:tr w:rsidR="0068798A">
        <w:tc>
          <w:tcPr>
            <w:tcW w:w="2545" w:type="dxa"/>
            <w:vAlign w:val="center"/>
          </w:tcPr>
          <w:p w:rsidR="0068798A" w:rsidRDefault="00000000">
            <w:pPr>
              <w:widowControl w:val="0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INNE INFORMACYJNE</w:t>
            </w:r>
          </w:p>
        </w:tc>
        <w:tc>
          <w:tcPr>
            <w:tcW w:w="7939" w:type="dxa"/>
            <w:vAlign w:val="center"/>
          </w:tcPr>
          <w:p w:rsidR="0068798A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Turniej punktowany do rankingu MZ Judo.</w:t>
            </w:r>
          </w:p>
          <w:p w:rsidR="0068798A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Walki rozgrywane będą na 6 matach, wg regulaminu PZJudo.</w:t>
            </w:r>
          </w:p>
          <w:p w:rsidR="0068798A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kat. U-15 w przypadku dwóch zawodników w wadze, walka do dwóch wygranych, system grupowy „każdy z każdym” przy 3-5 zawodników,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6 i więcej zawodników system eliminacyjny z podwójnym repasażem. </w:t>
            </w:r>
            <w:r>
              <w:rPr>
                <w:rFonts w:ascii="Arial" w:hAnsi="Arial" w:cs="Arial"/>
                <w:sz w:val="24"/>
                <w:szCs w:val="24"/>
              </w:rPr>
              <w:br/>
              <w:t>W kat. U-13, U-11 i U9 w przypadku dwóch zawodników w wadze, walka do dwóch wygranych, system grupowy „każdy z każdym” przy 3-5 zawodników, 6-8 system „brukselski”, 9 i więcej zawodników w wadze system „francuski” eliminacyjny z pełnymi repasażami.</w:t>
            </w:r>
          </w:p>
          <w:p w:rsidR="0068798A" w:rsidRDefault="00000000">
            <w:pPr>
              <w:widowControl w:val="0"/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Czas walki:</w:t>
            </w:r>
          </w:p>
          <w:p w:rsidR="0068798A" w:rsidRDefault="00000000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U-15: 3 minuty (dogrywka – bez limitu czasu)</w:t>
            </w:r>
          </w:p>
          <w:p w:rsidR="0068798A" w:rsidRDefault="00000000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U-13: 2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minuty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(1 min.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Dogrywka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- Golden Score - Hantei))</w:t>
            </w:r>
          </w:p>
          <w:p w:rsidR="0068798A" w:rsidRDefault="00000000">
            <w:pPr>
              <w:pStyle w:val="Akapitzlist"/>
              <w:widowControl w:val="0"/>
              <w:numPr>
                <w:ilvl w:val="0"/>
                <w:numId w:val="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U-11, U-9: 2 minuty (1 min. Dogrywka - Golden Score - Hantei)</w:t>
            </w:r>
          </w:p>
          <w:p w:rsidR="0068798A" w:rsidRDefault="0068798A">
            <w:pPr>
              <w:pStyle w:val="Akapitzlist"/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68798A" w:rsidRDefault="00000000">
            <w:pPr>
              <w:pStyle w:val="Akapitzlist"/>
              <w:widowControl w:val="0"/>
              <w:numPr>
                <w:ilvl w:val="3"/>
                <w:numId w:val="6"/>
              </w:numPr>
              <w:spacing w:after="0" w:line="276" w:lineRule="auto"/>
              <w:ind w:left="7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U-9, U-11, U-13 zakaz stosowania KANSETSU-WAZA (dźwigni) </w:t>
            </w:r>
            <w:r>
              <w:rPr>
                <w:rFonts w:ascii="Arial" w:hAnsi="Arial" w:cs="Arial"/>
                <w:sz w:val="24"/>
                <w:szCs w:val="24"/>
              </w:rPr>
              <w:br/>
              <w:t>i SHIME-WAZA (duszeń)</w:t>
            </w:r>
          </w:p>
          <w:p w:rsidR="0068798A" w:rsidRDefault="00000000">
            <w:pPr>
              <w:pStyle w:val="Akapitzlist"/>
              <w:widowControl w:val="0"/>
              <w:numPr>
                <w:ilvl w:val="3"/>
                <w:numId w:val="6"/>
              </w:numPr>
              <w:spacing w:after="0" w:line="276" w:lineRule="auto"/>
              <w:ind w:left="7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W grupie wiekowej U-9 zawodnicy rozpoczynają walkę </w:t>
            </w:r>
            <w:r>
              <w:rPr>
                <w:rFonts w:ascii="Arial" w:hAnsi="Arial" w:cs="Arial"/>
                <w:bCs/>
                <w:sz w:val="24"/>
                <w:szCs w:val="24"/>
              </w:rPr>
              <w:br/>
              <w:t>z ustalonego uchwytu.</w:t>
            </w:r>
          </w:p>
          <w:p w:rsidR="0068798A" w:rsidRDefault="00000000">
            <w:pPr>
              <w:pStyle w:val="Akapitzlist"/>
              <w:widowControl w:val="0"/>
              <w:numPr>
                <w:ilvl w:val="3"/>
                <w:numId w:val="6"/>
              </w:numPr>
              <w:spacing w:after="0" w:line="276" w:lineRule="auto"/>
              <w:ind w:left="7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 grupach wiekowych U15 i U13 – tolerancja wagowa 200g</w:t>
            </w:r>
          </w:p>
          <w:p w:rsidR="0068798A" w:rsidRDefault="00000000">
            <w:pPr>
              <w:pStyle w:val="Akapitzlist"/>
              <w:widowControl w:val="0"/>
              <w:numPr>
                <w:ilvl w:val="3"/>
                <w:numId w:val="6"/>
              </w:numPr>
              <w:spacing w:after="0" w:line="276" w:lineRule="auto"/>
              <w:ind w:left="7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przypadku 2 zawodników w wadze – walka do 2 wygranych</w:t>
            </w:r>
          </w:p>
          <w:p w:rsidR="0068798A" w:rsidRDefault="00000000">
            <w:pPr>
              <w:pStyle w:val="Akapitzlist"/>
              <w:widowControl w:val="0"/>
              <w:numPr>
                <w:ilvl w:val="3"/>
                <w:numId w:val="6"/>
              </w:numPr>
              <w:spacing w:after="0" w:line="276" w:lineRule="auto"/>
              <w:ind w:left="7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Limit zgłoszeń: 600 zawodników.</w:t>
            </w:r>
          </w:p>
          <w:p w:rsidR="0068798A" w:rsidRDefault="00000000">
            <w:pPr>
              <w:pStyle w:val="Akapitzlist"/>
              <w:widowControl w:val="0"/>
              <w:numPr>
                <w:ilvl w:val="3"/>
                <w:numId w:val="6"/>
              </w:numPr>
              <w:spacing w:after="0" w:line="276" w:lineRule="auto"/>
              <w:ind w:left="7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Zawodnicy/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czki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muszą posiadać ważne ubezpieczenie NNW</w:t>
            </w:r>
          </w:p>
          <w:p w:rsidR="0068798A" w:rsidRDefault="00000000">
            <w:pPr>
              <w:pStyle w:val="Akapitzlist"/>
              <w:widowControl w:val="0"/>
              <w:numPr>
                <w:ilvl w:val="3"/>
                <w:numId w:val="6"/>
              </w:numPr>
              <w:spacing w:after="0" w:line="276" w:lineRule="auto"/>
              <w:ind w:left="7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Obowiązują ważne badania sportowo lekarskie w U-15, zgoda rodzica/prawnego opiekuna w U-13, U-11 i U-9</w:t>
            </w:r>
          </w:p>
          <w:p w:rsidR="0068798A" w:rsidRDefault="00000000">
            <w:pPr>
              <w:pStyle w:val="Akapitzlist"/>
              <w:widowControl w:val="0"/>
              <w:numPr>
                <w:ilvl w:val="3"/>
                <w:numId w:val="6"/>
              </w:numPr>
              <w:spacing w:after="0" w:line="276" w:lineRule="auto"/>
              <w:ind w:left="7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Odpowiedzialność za zapewnienie ubezpieczenia spoczywa na Klubach, organizator nie ponosi odpowiedzialności za zaistniałe wydarzenia.</w:t>
            </w:r>
          </w:p>
        </w:tc>
      </w:tr>
      <w:tr w:rsidR="0068798A">
        <w:tc>
          <w:tcPr>
            <w:tcW w:w="2545" w:type="dxa"/>
            <w:tcBorders>
              <w:top w:val="nil"/>
            </w:tcBorders>
            <w:vAlign w:val="center"/>
          </w:tcPr>
          <w:p w:rsidR="0068798A" w:rsidRDefault="00000000">
            <w:pPr>
              <w:widowControl w:val="0"/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F5496"/>
                <w:sz w:val="24"/>
                <w:szCs w:val="24"/>
              </w:rPr>
              <w:t xml:space="preserve">ZWIEDZANIE KOPALNI SOLI </w:t>
            </w:r>
            <w:r>
              <w:rPr>
                <w:rFonts w:ascii="Arial" w:hAnsi="Arial" w:cs="Arial"/>
                <w:b/>
                <w:bCs/>
                <w:color w:val="2F5496"/>
                <w:sz w:val="24"/>
                <w:szCs w:val="24"/>
              </w:rPr>
              <w:br/>
              <w:t>W BOCHNI</w:t>
            </w:r>
          </w:p>
        </w:tc>
        <w:tc>
          <w:tcPr>
            <w:tcW w:w="7939" w:type="dxa"/>
            <w:tcBorders>
              <w:top w:val="nil"/>
            </w:tcBorders>
            <w:vAlign w:val="center"/>
          </w:tcPr>
          <w:p w:rsidR="0068798A" w:rsidRDefault="00000000">
            <w:pPr>
              <w:pStyle w:val="Tekstpodstawowy"/>
              <w:widowControl w:val="0"/>
              <w:spacing w:after="1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oppins;Helvetica Neue;Arial;sa" w:hAnsi="Poppins;Helvetica Neue;Arial;sa" w:cs="Arial"/>
                <w:color w:val="535353"/>
                <w:sz w:val="24"/>
                <w:szCs w:val="24"/>
              </w:rPr>
              <w:t>Dla uczestników zawodów możliwość</w:t>
            </w:r>
            <w:r>
              <w:rPr>
                <w:rStyle w:val="Mocnewyrnione"/>
                <w:rFonts w:ascii="Poppins;Helvetica Neue;Arial;sa" w:hAnsi="Poppins;Helvetica Neue;Arial;sa" w:cs="Arial"/>
                <w:b w:val="0"/>
                <w:color w:val="535353"/>
                <w:sz w:val="24"/>
                <w:szCs w:val="24"/>
              </w:rPr>
              <w:t> </w:t>
            </w:r>
            <w:r>
              <w:rPr>
                <w:rStyle w:val="Mocnewyrnione"/>
                <w:rFonts w:ascii="Poppins;Helvetica Neue;Arial;sa" w:hAnsi="Poppins;Helvetica Neue;Arial;sa" w:cs="Arial"/>
                <w:color w:val="535353"/>
                <w:sz w:val="24"/>
                <w:szCs w:val="24"/>
              </w:rPr>
              <w:t xml:space="preserve">zwiedzania Kopalni Soli </w:t>
            </w:r>
            <w:r>
              <w:rPr>
                <w:rStyle w:val="Mocnewyrnione"/>
                <w:rFonts w:ascii="Poppins;Helvetica Neue;Arial;sa" w:hAnsi="Poppins;Helvetica Neue;Arial;sa" w:cs="Arial"/>
                <w:color w:val="535353"/>
                <w:sz w:val="24"/>
                <w:szCs w:val="24"/>
              </w:rPr>
              <w:br/>
              <w:t>w Bochni ze zniżką 30%!</w:t>
            </w:r>
            <w:r>
              <w:rPr>
                <w:rFonts w:ascii="Poppins;Helvetica Neue;Arial;sa" w:hAnsi="Poppins;Helvetica Neue;Arial;sa" w:cs="Arial"/>
                <w:color w:val="535353"/>
                <w:sz w:val="24"/>
                <w:szCs w:val="24"/>
              </w:rPr>
              <w:br/>
              <w:t>Terminy:</w:t>
            </w:r>
            <w:r>
              <w:rPr>
                <w:rFonts w:ascii="Poppins;Helvetica Neue;Arial;sa" w:hAnsi="Poppins;Helvetica Neue;Arial;sa" w:cs="Arial"/>
                <w:color w:val="535353"/>
                <w:sz w:val="24"/>
                <w:szCs w:val="24"/>
              </w:rPr>
              <w:br/>
              <w:t>– 12 czerwca (piątek) godzina 16:00</w:t>
            </w:r>
            <w:r>
              <w:rPr>
                <w:rFonts w:ascii="Poppins;Helvetica Neue;Arial;sa" w:hAnsi="Poppins;Helvetica Neue;Arial;sa" w:cs="Arial"/>
                <w:color w:val="535353"/>
                <w:sz w:val="24"/>
                <w:szCs w:val="24"/>
              </w:rPr>
              <w:br/>
              <w:t>– 14 czerwca (niedziela) godzina 10:00</w:t>
            </w:r>
            <w:r>
              <w:rPr>
                <w:rFonts w:ascii="Poppins;Helvetica Neue;Arial;sa" w:hAnsi="Poppins;Helvetica Neue;Arial;sa" w:cs="Arial"/>
                <w:color w:val="535353"/>
                <w:sz w:val="24"/>
                <w:szCs w:val="24"/>
              </w:rPr>
              <w:br/>
              <w:t>– ewentualnie inna data do ustalenia z organizatorem.</w:t>
            </w:r>
          </w:p>
        </w:tc>
      </w:tr>
    </w:tbl>
    <w:p w:rsidR="0068798A" w:rsidRDefault="0068798A">
      <w:pPr>
        <w:jc w:val="center"/>
        <w:rPr>
          <w:i/>
          <w:iCs/>
          <w:color w:val="C00000"/>
          <w:sz w:val="42"/>
          <w:szCs w:val="42"/>
        </w:rPr>
      </w:pPr>
    </w:p>
    <w:p w:rsidR="0068798A" w:rsidRDefault="00000000">
      <w:pPr>
        <w:jc w:val="center"/>
        <w:rPr>
          <w:i/>
          <w:iCs/>
          <w:color w:val="C00000"/>
          <w:sz w:val="42"/>
          <w:szCs w:val="42"/>
        </w:rPr>
      </w:pPr>
      <w:r>
        <w:rPr>
          <w:b/>
          <w:bCs/>
          <w:i/>
          <w:iCs/>
          <w:color w:val="C00000"/>
          <w:sz w:val="42"/>
          <w:szCs w:val="42"/>
        </w:rPr>
        <w:t>ŻYCZYMY MIŁEGO POBYTU W BOCHNI</w:t>
      </w:r>
    </w:p>
    <w:sectPr w:rsidR="0068798A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;Helvetica Neue;Arial;sa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4F43"/>
    <w:multiLevelType w:val="multilevel"/>
    <w:tmpl w:val="2C5AEF5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D869AF"/>
    <w:multiLevelType w:val="multilevel"/>
    <w:tmpl w:val="358CA3E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0D0B25"/>
    <w:multiLevelType w:val="multilevel"/>
    <w:tmpl w:val="690A04D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9A2BD4"/>
    <w:multiLevelType w:val="multilevel"/>
    <w:tmpl w:val="5A863DB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EE4479"/>
    <w:multiLevelType w:val="multilevel"/>
    <w:tmpl w:val="0BECD5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D95F81"/>
    <w:multiLevelType w:val="multilevel"/>
    <w:tmpl w:val="47BA39F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9F7943"/>
    <w:multiLevelType w:val="multilevel"/>
    <w:tmpl w:val="87FC3E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1065871">
    <w:abstractNumId w:val="5"/>
  </w:num>
  <w:num w:numId="2" w16cid:durableId="466048513">
    <w:abstractNumId w:val="0"/>
  </w:num>
  <w:num w:numId="3" w16cid:durableId="1109668884">
    <w:abstractNumId w:val="3"/>
  </w:num>
  <w:num w:numId="4" w16cid:durableId="560018404">
    <w:abstractNumId w:val="1"/>
  </w:num>
  <w:num w:numId="5" w16cid:durableId="89545603">
    <w:abstractNumId w:val="2"/>
  </w:num>
  <w:num w:numId="6" w16cid:durableId="111949037">
    <w:abstractNumId w:val="4"/>
  </w:num>
  <w:num w:numId="7" w16cid:durableId="1053236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8A"/>
    <w:rsid w:val="00627207"/>
    <w:rsid w:val="0068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093E68"/>
  <w15:docId w15:val="{E3C54A1B-3B13-4944-87FA-5B3DF5EC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B34"/>
    <w:pPr>
      <w:spacing w:after="160" w:line="259" w:lineRule="auto"/>
    </w:pPr>
    <w:rPr>
      <w:rFonts w:ascii="Calibri" w:eastAsia="Calibri" w:hAnsi="Calibri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A12B34"/>
    <w:pPr>
      <w:ind w:left="720"/>
      <w:contextualSpacing/>
    </w:pPr>
  </w:style>
  <w:style w:type="table" w:styleId="Tabela-Siatka">
    <w:name w:val="Table Grid"/>
    <w:basedOn w:val="Standardowy"/>
    <w:uiPriority w:val="39"/>
    <w:rsid w:val="00A12B3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530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Serwiński</dc:creator>
  <dc:description/>
  <cp:lastModifiedBy>Sebastian Serwiński</cp:lastModifiedBy>
  <cp:revision>13</cp:revision>
  <cp:lastPrinted>2026-04-09T10:50:00Z</cp:lastPrinted>
  <dcterms:created xsi:type="dcterms:W3CDTF">2026-03-02T14:46:00Z</dcterms:created>
  <dcterms:modified xsi:type="dcterms:W3CDTF">2026-05-13T12:20:00Z</dcterms:modified>
  <dc:language>pl-PL</dc:language>
</cp:coreProperties>
</file>